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95" w:rsidRPr="00EB6B89" w:rsidRDefault="00EB6B89" w:rsidP="00EB6B89">
      <w:pPr>
        <w:jc w:val="center"/>
        <w:rPr>
          <w:b/>
        </w:rPr>
      </w:pPr>
      <w:r w:rsidRPr="00EB6B89">
        <w:rPr>
          <w:b/>
        </w:rPr>
        <w:t xml:space="preserve">2018-2019 GÜZ/ BAHAR </w:t>
      </w:r>
      <w:proofErr w:type="gramStart"/>
      <w:r w:rsidRPr="00EB6B89">
        <w:rPr>
          <w:b/>
        </w:rPr>
        <w:t xml:space="preserve">YARIYILI  </w:t>
      </w:r>
      <w:r w:rsidRPr="00EB6B89">
        <w:rPr>
          <w:b/>
          <w:u w:val="single"/>
        </w:rPr>
        <w:t>SINAV</w:t>
      </w:r>
      <w:proofErr w:type="gramEnd"/>
      <w:r w:rsidRPr="00EB6B89">
        <w:rPr>
          <w:b/>
          <w:u w:val="single"/>
        </w:rPr>
        <w:t>- DERS ÇAKIŞMASI</w:t>
      </w:r>
      <w:r w:rsidRPr="00EB6B89">
        <w:rPr>
          <w:b/>
        </w:rPr>
        <w:t xml:space="preserve">  BİLDİRİM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363"/>
        <w:gridCol w:w="2398"/>
        <w:gridCol w:w="1418"/>
        <w:gridCol w:w="1276"/>
        <w:gridCol w:w="1559"/>
        <w:gridCol w:w="1297"/>
        <w:gridCol w:w="2779"/>
      </w:tblGrid>
      <w:tr w:rsidR="00EB6B89" w:rsidRPr="00EB6B89" w:rsidTr="00EB6B89">
        <w:trPr>
          <w:trHeight w:val="828"/>
        </w:trPr>
        <w:tc>
          <w:tcPr>
            <w:tcW w:w="1904" w:type="dxa"/>
            <w:noWrap/>
            <w:hideMark/>
          </w:tcPr>
          <w:p w:rsid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ÖĞRENCİNİN </w:t>
            </w:r>
          </w:p>
          <w:p w:rsidR="00EB6B89" w:rsidRP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 w:rsidRPr="00EB6B89">
              <w:rPr>
                <w:b/>
                <w:lang w:val="en-US"/>
              </w:rPr>
              <w:t>ADI SOYADI</w:t>
            </w:r>
          </w:p>
        </w:tc>
        <w:tc>
          <w:tcPr>
            <w:tcW w:w="1363" w:type="dxa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ÖĞRENCİ </w:t>
            </w:r>
            <w:r w:rsidRPr="00EB6B89">
              <w:rPr>
                <w:b/>
                <w:lang w:val="en-US"/>
              </w:rPr>
              <w:t>NUMARASI</w:t>
            </w:r>
          </w:p>
        </w:tc>
        <w:tc>
          <w:tcPr>
            <w:tcW w:w="2398" w:type="dxa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 w:rsidRPr="00EB6B89">
              <w:rPr>
                <w:b/>
                <w:lang w:val="en-US"/>
              </w:rPr>
              <w:t>DERSİN ADI</w:t>
            </w:r>
          </w:p>
        </w:tc>
        <w:tc>
          <w:tcPr>
            <w:tcW w:w="1418" w:type="dxa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 w:rsidRPr="00EB6B89">
              <w:rPr>
                <w:b/>
                <w:lang w:val="en-US"/>
              </w:rPr>
              <w:t>SINAV TARİHİ</w:t>
            </w:r>
          </w:p>
        </w:tc>
        <w:tc>
          <w:tcPr>
            <w:tcW w:w="1276" w:type="dxa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 w:rsidRPr="00EB6B89">
              <w:rPr>
                <w:b/>
                <w:lang w:val="en-US"/>
              </w:rPr>
              <w:t>SINAV SAATİ</w:t>
            </w:r>
          </w:p>
        </w:tc>
        <w:tc>
          <w:tcPr>
            <w:tcW w:w="2856" w:type="dxa"/>
            <w:gridSpan w:val="2"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 w:rsidRPr="00EB6B89">
              <w:rPr>
                <w:b/>
                <w:lang w:val="en-US"/>
              </w:rPr>
              <w:t>ÖĞRENCİ SINAVA</w:t>
            </w:r>
          </w:p>
        </w:tc>
        <w:tc>
          <w:tcPr>
            <w:tcW w:w="2779" w:type="dxa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SINAVI YAPAN        </w:t>
            </w:r>
            <w:bookmarkStart w:id="0" w:name="_GoBack"/>
            <w:bookmarkEnd w:id="0"/>
            <w:r w:rsidRPr="00EB6B89">
              <w:rPr>
                <w:b/>
                <w:lang w:val="en-US"/>
              </w:rPr>
              <w:t>ÖĞRETİM ÜYESİNİN İMZASI</w:t>
            </w:r>
          </w:p>
          <w:p w:rsidR="00EB6B89" w:rsidRP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 w:rsidRPr="00EB6B89">
              <w:rPr>
                <w:b/>
                <w:lang w:val="en-US"/>
              </w:rPr>
              <w:t> </w:t>
            </w:r>
          </w:p>
        </w:tc>
      </w:tr>
      <w:tr w:rsidR="00EB6B89" w:rsidRPr="00EB6B89" w:rsidTr="00EB6B89">
        <w:trPr>
          <w:trHeight w:val="390"/>
        </w:trPr>
        <w:tc>
          <w:tcPr>
            <w:tcW w:w="1904" w:type="dxa"/>
            <w:vMerge w:val="restart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  <w:r w:rsidRPr="00EB6B89">
              <w:rPr>
                <w:lang w:val="en-US"/>
              </w:rPr>
              <w:t> </w:t>
            </w:r>
          </w:p>
        </w:tc>
        <w:tc>
          <w:tcPr>
            <w:tcW w:w="1363" w:type="dxa"/>
            <w:vMerge w:val="restart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  <w:r w:rsidRPr="00EB6B89">
              <w:rPr>
                <w:lang w:val="en-US"/>
              </w:rPr>
              <w:t> </w:t>
            </w:r>
          </w:p>
        </w:tc>
        <w:tc>
          <w:tcPr>
            <w:tcW w:w="2398" w:type="dxa"/>
            <w:vMerge w:val="restart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  <w:r w:rsidRPr="00EB6B89">
              <w:rPr>
                <w:lang w:val="en-US"/>
              </w:rPr>
              <w:t> </w:t>
            </w:r>
          </w:p>
        </w:tc>
        <w:tc>
          <w:tcPr>
            <w:tcW w:w="1418" w:type="dxa"/>
            <w:vMerge w:val="restart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  <w:r w:rsidRPr="00EB6B89">
              <w:rPr>
                <w:lang w:val="en-US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  <w:r w:rsidRPr="00EB6B89">
              <w:rPr>
                <w:lang w:val="en-U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 w:rsidRPr="00EB6B89">
              <w:rPr>
                <w:b/>
                <w:lang w:val="en-US"/>
              </w:rPr>
              <w:t>GİRDİ</w:t>
            </w:r>
          </w:p>
        </w:tc>
        <w:tc>
          <w:tcPr>
            <w:tcW w:w="1297" w:type="dxa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b/>
                <w:lang w:val="en-US"/>
              </w:rPr>
            </w:pPr>
            <w:r w:rsidRPr="00EB6B89">
              <w:rPr>
                <w:b/>
                <w:lang w:val="en-US"/>
              </w:rPr>
              <w:t>GİRMEDİ</w:t>
            </w:r>
          </w:p>
        </w:tc>
        <w:tc>
          <w:tcPr>
            <w:tcW w:w="2779" w:type="dxa"/>
            <w:vMerge w:val="restart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  <w:r w:rsidRPr="00EB6B89">
              <w:rPr>
                <w:lang w:val="en-US"/>
              </w:rPr>
              <w:t> </w:t>
            </w:r>
          </w:p>
        </w:tc>
      </w:tr>
      <w:tr w:rsidR="00EB6B89" w:rsidRPr="00EB6B89" w:rsidTr="00EB6B89">
        <w:trPr>
          <w:trHeight w:val="615"/>
        </w:trPr>
        <w:tc>
          <w:tcPr>
            <w:tcW w:w="1904" w:type="dxa"/>
            <w:vMerge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363" w:type="dxa"/>
            <w:vMerge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398" w:type="dxa"/>
            <w:vMerge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18" w:type="dxa"/>
            <w:vMerge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559" w:type="dxa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  <w:r w:rsidRPr="00EB6B89">
              <w:rPr>
                <w:lang w:val="en-US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  <w:r w:rsidRPr="00EB6B89">
              <w:rPr>
                <w:lang w:val="en-US"/>
              </w:rPr>
              <w:t> </w:t>
            </w:r>
          </w:p>
        </w:tc>
        <w:tc>
          <w:tcPr>
            <w:tcW w:w="2779" w:type="dxa"/>
            <w:vMerge/>
            <w:hideMark/>
          </w:tcPr>
          <w:p w:rsidR="00EB6B89" w:rsidRPr="00EB6B89" w:rsidRDefault="00EB6B89" w:rsidP="00EB6B89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EB6B89" w:rsidRDefault="00EB6B89"/>
    <w:sectPr w:rsidR="00EB6B89" w:rsidSect="00EB6B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89"/>
    <w:rsid w:val="00192D95"/>
    <w:rsid w:val="00E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B560"/>
  <w15:chartTrackingRefBased/>
  <w15:docId w15:val="{E5D552A5-EA78-48D3-8FFA-50FBA6F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Akıncı</dc:creator>
  <cp:keywords/>
  <dc:description/>
  <cp:lastModifiedBy>Görkem Akıncı</cp:lastModifiedBy>
  <cp:revision>1</cp:revision>
  <dcterms:created xsi:type="dcterms:W3CDTF">2018-10-19T12:56:00Z</dcterms:created>
  <dcterms:modified xsi:type="dcterms:W3CDTF">2018-10-19T13:00:00Z</dcterms:modified>
</cp:coreProperties>
</file>