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71" w:rsidRPr="00765438" w:rsidRDefault="008F1871" w:rsidP="003C5F12">
      <w:pPr>
        <w:pStyle w:val="Balk5"/>
        <w:spacing w:before="240"/>
        <w:rPr>
          <w:rFonts w:ascii="Arial" w:hAnsi="Arial" w:cs="Arial"/>
          <w:color w:val="000000"/>
        </w:rPr>
      </w:pPr>
      <w:r w:rsidRPr="00765438">
        <w:rPr>
          <w:rFonts w:ascii="Arial" w:hAnsi="Arial" w:cs="Arial"/>
          <w:color w:val="000000"/>
          <w:sz w:val="28"/>
        </w:rPr>
        <w:t>MAK4</w:t>
      </w:r>
      <w:r w:rsidR="00907A02" w:rsidRPr="00765438">
        <w:rPr>
          <w:rFonts w:ascii="Arial" w:hAnsi="Arial" w:cs="Arial"/>
          <w:color w:val="000000"/>
          <w:sz w:val="28"/>
        </w:rPr>
        <w:t>099</w:t>
      </w:r>
      <w:r w:rsidR="00A915B0" w:rsidRPr="00765438">
        <w:rPr>
          <w:rFonts w:ascii="Arial" w:hAnsi="Arial" w:cs="Arial"/>
          <w:color w:val="000000"/>
          <w:sz w:val="28"/>
        </w:rPr>
        <w:t>/</w:t>
      </w:r>
      <w:r w:rsidR="001B2229" w:rsidRPr="00765438">
        <w:rPr>
          <w:rFonts w:ascii="Arial" w:hAnsi="Arial" w:cs="Arial"/>
          <w:color w:val="000000"/>
          <w:sz w:val="28"/>
        </w:rPr>
        <w:t>MAK</w:t>
      </w:r>
      <w:r w:rsidR="00A915B0" w:rsidRPr="00765438">
        <w:rPr>
          <w:rFonts w:ascii="Arial" w:hAnsi="Arial" w:cs="Arial"/>
          <w:color w:val="000000"/>
          <w:sz w:val="28"/>
        </w:rPr>
        <w:t>4</w:t>
      </w:r>
      <w:r w:rsidR="00907A02" w:rsidRPr="00765438">
        <w:rPr>
          <w:rFonts w:ascii="Arial" w:hAnsi="Arial" w:cs="Arial"/>
          <w:color w:val="000000"/>
          <w:sz w:val="28"/>
        </w:rPr>
        <w:t>098 ARAŞTIRMA</w:t>
      </w:r>
      <w:r w:rsidR="00A915B0" w:rsidRPr="00765438">
        <w:rPr>
          <w:rFonts w:ascii="Arial" w:hAnsi="Arial" w:cs="Arial"/>
          <w:color w:val="000000"/>
          <w:sz w:val="28"/>
        </w:rPr>
        <w:t>/</w:t>
      </w:r>
      <w:r w:rsidRPr="00765438">
        <w:rPr>
          <w:rFonts w:ascii="Arial" w:hAnsi="Arial" w:cs="Arial"/>
          <w:color w:val="000000"/>
          <w:sz w:val="28"/>
        </w:rPr>
        <w:t>BİTİRME PROJESİ ÖNERİSİ</w:t>
      </w:r>
    </w:p>
    <w:p w:rsidR="000A7E72" w:rsidRPr="00765438" w:rsidRDefault="00920D0B" w:rsidP="003540D9">
      <w:pPr>
        <w:pStyle w:val="Balk5"/>
        <w:rPr>
          <w:rFonts w:ascii="Arial" w:hAnsi="Arial" w:cs="Arial"/>
          <w:b w:val="0"/>
          <w:color w:val="000000"/>
        </w:rPr>
      </w:pPr>
      <w:r w:rsidRPr="00765438">
        <w:rPr>
          <w:rFonts w:ascii="Arial" w:hAnsi="Arial" w:cs="Arial"/>
          <w:b w:val="0"/>
          <w:color w:val="000000"/>
        </w:rPr>
        <w:t>201</w:t>
      </w:r>
      <w:r w:rsidR="00F13454">
        <w:rPr>
          <w:rFonts w:ascii="Arial" w:hAnsi="Arial" w:cs="Arial"/>
          <w:b w:val="0"/>
          <w:color w:val="000000"/>
        </w:rPr>
        <w:t>9</w:t>
      </w:r>
      <w:r w:rsidR="008F0C90" w:rsidRPr="00765438">
        <w:rPr>
          <w:rFonts w:ascii="Arial" w:hAnsi="Arial" w:cs="Arial"/>
          <w:b w:val="0"/>
          <w:color w:val="000000"/>
        </w:rPr>
        <w:t>-20</w:t>
      </w:r>
      <w:r w:rsidR="00F13454">
        <w:rPr>
          <w:rFonts w:ascii="Arial" w:hAnsi="Arial" w:cs="Arial"/>
          <w:b w:val="0"/>
          <w:color w:val="000000"/>
        </w:rPr>
        <w:t>20</w:t>
      </w:r>
      <w:r w:rsidR="003540D9" w:rsidRPr="00765438">
        <w:rPr>
          <w:rFonts w:ascii="Arial" w:hAnsi="Arial" w:cs="Arial"/>
          <w:b w:val="0"/>
          <w:color w:val="000000"/>
        </w:rPr>
        <w:t xml:space="preserve"> / GÜZ</w:t>
      </w:r>
      <w:r w:rsidR="008F1871" w:rsidRPr="00765438">
        <w:rPr>
          <w:rFonts w:ascii="Arial" w:hAnsi="Arial" w:cs="Arial"/>
          <w:color w:val="000000"/>
        </w:rPr>
        <w:t xml:space="preserve">      </w:t>
      </w:r>
      <w:r w:rsidR="00344CE6" w:rsidRPr="00765438">
        <w:rPr>
          <w:rFonts w:ascii="Arial" w:hAnsi="Arial" w:cs="Arial"/>
          <w:color w:val="000000"/>
        </w:rPr>
        <w:t xml:space="preserve">             </w:t>
      </w:r>
      <w:r w:rsidR="008F1871" w:rsidRPr="00765438">
        <w:rPr>
          <w:rFonts w:ascii="Arial" w:hAnsi="Arial" w:cs="Arial"/>
          <w:color w:val="000000"/>
        </w:rPr>
        <w:t xml:space="preserve">       </w:t>
      </w:r>
    </w:p>
    <w:tbl>
      <w:tblPr>
        <w:tblW w:w="9039" w:type="dxa"/>
        <w:tblLook w:val="00A0" w:firstRow="1" w:lastRow="0" w:firstColumn="1" w:lastColumn="0" w:noHBand="0" w:noVBand="0"/>
      </w:tblPr>
      <w:tblGrid>
        <w:gridCol w:w="2358"/>
        <w:gridCol w:w="6681"/>
      </w:tblGrid>
      <w:tr w:rsidR="000A7E72" w:rsidRPr="00765438" w:rsidTr="00792F50">
        <w:trPr>
          <w:trHeight w:val="454"/>
        </w:trPr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7E72" w:rsidRPr="00765438" w:rsidRDefault="005C22CE" w:rsidP="00792F50">
            <w:pPr>
              <w:spacing w:line="240" w:lineRule="auto"/>
              <w:rPr>
                <w:rFonts w:ascii="Arial" w:hAnsi="Arial" w:cs="Arial"/>
                <w:b/>
                <w:color w:val="000000"/>
                <w:lang w:val="tr-TR"/>
              </w:rPr>
            </w:pPr>
            <w:r w:rsidRPr="00765438">
              <w:rPr>
                <w:rFonts w:ascii="Arial" w:hAnsi="Arial" w:cs="Arial"/>
                <w:b/>
                <w:color w:val="000000"/>
                <w:lang w:val="tr-TR"/>
              </w:rPr>
              <w:t xml:space="preserve">Proje </w:t>
            </w:r>
            <w:r w:rsidR="000A7E72" w:rsidRPr="00765438">
              <w:rPr>
                <w:rFonts w:ascii="Arial" w:hAnsi="Arial" w:cs="Arial"/>
                <w:b/>
                <w:color w:val="000000"/>
                <w:lang w:val="tr-TR"/>
              </w:rPr>
              <w:t>Danışman</w:t>
            </w:r>
            <w:r w:rsidRPr="00765438">
              <w:rPr>
                <w:rFonts w:ascii="Arial" w:hAnsi="Arial" w:cs="Arial"/>
                <w:b/>
                <w:color w:val="000000"/>
                <w:lang w:val="tr-TR"/>
              </w:rPr>
              <w:t>ı</w:t>
            </w:r>
          </w:p>
        </w:tc>
        <w:tc>
          <w:tcPr>
            <w:tcW w:w="66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7E72" w:rsidRPr="005233EA" w:rsidRDefault="00942E0F" w:rsidP="00E1537F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tr-TR"/>
              </w:rPr>
              <w:t>Prof</w:t>
            </w:r>
            <w:bookmarkStart w:id="0" w:name="_GoBack"/>
            <w:bookmarkEnd w:id="0"/>
            <w:r w:rsidR="001565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tr-TR"/>
              </w:rPr>
              <w:t>.Dr.</w:t>
            </w:r>
            <w:r w:rsidR="00F136F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tr-TR"/>
              </w:rPr>
              <w:t>Hira</w:t>
            </w:r>
            <w:proofErr w:type="gramEnd"/>
            <w:r w:rsidR="00F136F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tr-TR"/>
              </w:rPr>
              <w:t xml:space="preserve"> Karagülle</w:t>
            </w:r>
            <w:r w:rsidR="005233E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tr-TR"/>
              </w:rPr>
              <w:t xml:space="preserve">, </w:t>
            </w:r>
            <w:r w:rsidR="00E153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tr-TR"/>
              </w:rPr>
              <w:t xml:space="preserve">Prof. Dr. Levent </w:t>
            </w:r>
            <w:proofErr w:type="spellStart"/>
            <w:r w:rsidR="00E1537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tr-TR"/>
              </w:rPr>
              <w:t>Malgaca</w:t>
            </w:r>
            <w:proofErr w:type="spellEnd"/>
            <w:r w:rsidR="009B0FE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tr-TR"/>
              </w:rPr>
              <w:t xml:space="preserve">, </w:t>
            </w:r>
            <w:proofErr w:type="spellStart"/>
            <w:r w:rsidR="009B0FE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tr-TR"/>
              </w:rPr>
              <w:t>Doç.Dr.Okan</w:t>
            </w:r>
            <w:proofErr w:type="spellEnd"/>
            <w:r w:rsidR="009B0FE5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tr-TR"/>
              </w:rPr>
              <w:t xml:space="preserve"> Özdemir</w:t>
            </w:r>
          </w:p>
        </w:tc>
      </w:tr>
      <w:tr w:rsidR="000A7E72" w:rsidRPr="00765438" w:rsidTr="00792F50">
        <w:trPr>
          <w:trHeight w:val="454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E72" w:rsidRPr="00765438" w:rsidRDefault="000A7E72" w:rsidP="00792F50">
            <w:pPr>
              <w:spacing w:line="240" w:lineRule="auto"/>
              <w:rPr>
                <w:rFonts w:ascii="Arial" w:hAnsi="Arial" w:cs="Arial"/>
                <w:b/>
                <w:color w:val="000000"/>
                <w:lang w:val="tr-TR"/>
              </w:rPr>
            </w:pPr>
            <w:r w:rsidRPr="00765438">
              <w:rPr>
                <w:rFonts w:ascii="Arial" w:hAnsi="Arial" w:cs="Arial"/>
                <w:b/>
                <w:color w:val="000000"/>
                <w:lang w:val="tr-TR"/>
              </w:rPr>
              <w:t>Proje Başlığı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E72" w:rsidRPr="005233EA" w:rsidRDefault="00F13454" w:rsidP="00EA7334">
            <w:pPr>
              <w:pStyle w:val="Balk1"/>
              <w:spacing w:before="0" w:after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lang w:val="tr-TR"/>
              </w:rPr>
              <w:t>Kültür Aracı</w:t>
            </w:r>
            <w:r w:rsidR="00B722A4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lang w:val="tr-TR"/>
              </w:rPr>
              <w:t>-Model-5000</w:t>
            </w:r>
            <w:r w:rsidR="003346E1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lang w:val="tr-TR"/>
              </w:rPr>
              <w:t xml:space="preserve"> M</w:t>
            </w:r>
            <w:r w:rsidR="005B42D7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lang w:val="tr-TR"/>
              </w:rPr>
              <w:t>-</w:t>
            </w:r>
            <w:r w:rsidR="003346E1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lang w:val="tr-TR"/>
              </w:rPr>
              <w:t>250 KG-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lang w:val="tr-TR"/>
              </w:rPr>
              <w:t>09/2020</w:t>
            </w:r>
            <w:r w:rsidR="00E04198" w:rsidRPr="005233EA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lang w:val="tr-TR"/>
              </w:rPr>
              <w:t xml:space="preserve"> tasarım</w:t>
            </w:r>
            <w:r w:rsidR="007560D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lang w:val="tr-TR"/>
              </w:rPr>
              <w:t xml:space="preserve"> ve analizi</w:t>
            </w:r>
          </w:p>
        </w:tc>
      </w:tr>
      <w:tr w:rsidR="000A7E72" w:rsidRPr="00765438" w:rsidTr="005C22CE"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0A7E72" w:rsidRPr="00765438" w:rsidRDefault="000A7E72" w:rsidP="00792F50">
            <w:pPr>
              <w:spacing w:line="240" w:lineRule="auto"/>
              <w:rPr>
                <w:rFonts w:ascii="Arial" w:hAnsi="Arial" w:cs="Arial"/>
                <w:b/>
                <w:color w:val="000000"/>
                <w:lang w:val="tr-TR"/>
              </w:rPr>
            </w:pPr>
            <w:r w:rsidRPr="00765438">
              <w:rPr>
                <w:rFonts w:ascii="Arial" w:hAnsi="Arial" w:cs="Arial"/>
                <w:b/>
                <w:color w:val="000000"/>
                <w:lang w:val="tr-TR"/>
              </w:rPr>
              <w:t>Projede Yapılacak İşlerin Tanımı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:rsidR="00EA7334" w:rsidRPr="005233EA" w:rsidRDefault="004C450F" w:rsidP="00792F50">
            <w:pPr>
              <w:pStyle w:val="GvdeMetni2"/>
              <w:tabs>
                <w:tab w:val="left" w:pos="362"/>
              </w:tabs>
              <w:spacing w:after="0" w:line="240" w:lineRule="auto"/>
              <w:ind w:firstLine="18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250</w:t>
            </w:r>
            <w:r w:rsidR="00B722A4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kg yük kapasiteli, 5</w:t>
            </w:r>
            <w:r w:rsidR="00EA7334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metreye yükselebilen bir m</w:t>
            </w:r>
            <w:r w:rsidR="00331DE4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akaslı platform tasarlanaca</w:t>
            </w:r>
            <w:r w:rsidR="00D30E1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ktır.</w:t>
            </w:r>
          </w:p>
          <w:p w:rsidR="000A7E72" w:rsidRPr="005233EA" w:rsidRDefault="00FF12D4" w:rsidP="00792F50">
            <w:pPr>
              <w:pStyle w:val="GvdeMetni2"/>
              <w:tabs>
                <w:tab w:val="left" w:pos="362"/>
              </w:tabs>
              <w:spacing w:after="0" w:line="240" w:lineRule="auto"/>
              <w:ind w:firstLine="18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Proje aşağıdaki iş paketlerinden oluşmaktadır.</w:t>
            </w:r>
          </w:p>
          <w:p w:rsidR="00FF12D4" w:rsidRPr="005233EA" w:rsidRDefault="00FF12D4" w:rsidP="00792F50">
            <w:pPr>
              <w:pStyle w:val="GvdeMetni2"/>
              <w:tabs>
                <w:tab w:val="left" w:pos="362"/>
              </w:tabs>
              <w:spacing w:after="0" w:line="240" w:lineRule="auto"/>
              <w:ind w:firstLine="18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İP-1: Mekanizma ile ilgili </w:t>
            </w:r>
            <w:proofErr w:type="gramStart"/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literatür</w:t>
            </w:r>
            <w:proofErr w:type="gramEnd"/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taraması</w:t>
            </w:r>
          </w:p>
          <w:p w:rsidR="00FF12D4" w:rsidRPr="005233EA" w:rsidRDefault="00FF12D4" w:rsidP="00792F50">
            <w:pPr>
              <w:pStyle w:val="GvdeMetni2"/>
              <w:tabs>
                <w:tab w:val="left" w:pos="362"/>
              </w:tabs>
              <w:spacing w:after="0" w:line="240" w:lineRule="auto"/>
              <w:ind w:firstLine="18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İP-2: Mekanizmanın </w:t>
            </w:r>
            <w:proofErr w:type="spellStart"/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SolidWorks’te</w:t>
            </w:r>
            <w:proofErr w:type="spellEnd"/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analiz modelinin kurulması </w:t>
            </w:r>
          </w:p>
          <w:p w:rsidR="00FF12D4" w:rsidRPr="005233EA" w:rsidRDefault="00FF12D4" w:rsidP="00792F50">
            <w:pPr>
              <w:pStyle w:val="GvdeMetni2"/>
              <w:tabs>
                <w:tab w:val="left" w:pos="362"/>
              </w:tabs>
              <w:spacing w:after="0" w:line="240" w:lineRule="auto"/>
              <w:ind w:firstLine="18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İP-3</w:t>
            </w:r>
            <w:r w:rsidR="00BA212E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a</w:t>
            </w: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: </w:t>
            </w:r>
            <w:proofErr w:type="spellStart"/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SolidWoorks’te</w:t>
            </w:r>
            <w:proofErr w:type="spellEnd"/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kinematik ve kinetik analizler, statik sonlu eleman analizi</w:t>
            </w:r>
            <w:r w:rsidR="00BA212E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</w:t>
            </w:r>
          </w:p>
          <w:p w:rsidR="00FF12D4" w:rsidRPr="005233EA" w:rsidRDefault="00BA212E" w:rsidP="00792F50">
            <w:pPr>
              <w:pStyle w:val="GvdeMetni2"/>
              <w:tabs>
                <w:tab w:val="left" w:pos="362"/>
              </w:tabs>
              <w:spacing w:after="0" w:line="240" w:lineRule="auto"/>
              <w:ind w:firstLine="18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İP-3b</w:t>
            </w:r>
            <w:r w:rsidR="00FF12D4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: ANSYS Workbench ile dinamik analiz</w:t>
            </w: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</w:t>
            </w:r>
          </w:p>
          <w:p w:rsidR="00BA212E" w:rsidRPr="005233EA" w:rsidRDefault="00BA212E" w:rsidP="00792F50">
            <w:pPr>
              <w:pStyle w:val="GvdeMetni2"/>
              <w:tabs>
                <w:tab w:val="left" w:pos="362"/>
              </w:tabs>
              <w:spacing w:after="0" w:line="240" w:lineRule="auto"/>
              <w:ind w:firstLine="18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İP-3c: </w:t>
            </w:r>
            <w:r w:rsidR="008A1301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Değerlendirme grafikleri, </w:t>
            </w:r>
            <w:proofErr w:type="spellStart"/>
            <w:r w:rsidR="008A1301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iterasyon</w:t>
            </w:r>
            <w:proofErr w:type="spellEnd"/>
          </w:p>
          <w:p w:rsidR="00FF12D4" w:rsidRPr="005233EA" w:rsidRDefault="00574159" w:rsidP="00792F50">
            <w:pPr>
              <w:pStyle w:val="GvdeMetni2"/>
              <w:tabs>
                <w:tab w:val="left" w:pos="362"/>
              </w:tabs>
              <w:spacing w:after="0" w:line="240" w:lineRule="auto"/>
              <w:ind w:firstLine="18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İP-4</w:t>
            </w:r>
            <w:r w:rsidR="00FF12D4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: Tahrik sisteminin tasarlanması </w:t>
            </w:r>
          </w:p>
          <w:p w:rsidR="00FF12D4" w:rsidRPr="005233EA" w:rsidRDefault="00574159" w:rsidP="00792F50">
            <w:pPr>
              <w:pStyle w:val="GvdeMetni2"/>
              <w:tabs>
                <w:tab w:val="left" w:pos="362"/>
              </w:tabs>
              <w:spacing w:after="0" w:line="240" w:lineRule="auto"/>
              <w:ind w:firstLine="18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İP-5</w:t>
            </w:r>
            <w:r w:rsidR="00FF12D4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: Ölçüm sisteminin tasarımı</w:t>
            </w:r>
          </w:p>
          <w:p w:rsidR="0070025E" w:rsidRPr="005233EA" w:rsidRDefault="008A1301" w:rsidP="0070025E">
            <w:pPr>
              <w:pStyle w:val="GvdeMetni2"/>
              <w:tabs>
                <w:tab w:val="left" w:pos="362"/>
              </w:tabs>
              <w:spacing w:after="0" w:line="240" w:lineRule="auto"/>
              <w:ind w:firstLine="18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İP-6</w:t>
            </w:r>
            <w:r w:rsidR="00BA212E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: Mekanik sistemin üretim modelinin </w:t>
            </w:r>
            <w:proofErr w:type="spellStart"/>
            <w:r w:rsidR="00BA212E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SolidWorks’te</w:t>
            </w:r>
            <w:proofErr w:type="spellEnd"/>
            <w:r w:rsidR="00BA212E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hazırlanması</w:t>
            </w:r>
            <w:r w:rsidR="0070025E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ve tasarım aşamasının sonuçlanmasından sonra imalat için piyasa </w:t>
            </w:r>
            <w:proofErr w:type="spellStart"/>
            <w:proofErr w:type="gramStart"/>
            <w:r w:rsidR="0070025E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araştırması,çevre</w:t>
            </w:r>
            <w:proofErr w:type="spellEnd"/>
            <w:proofErr w:type="gramEnd"/>
            <w:r w:rsidR="0070025E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etkileri ve maliyet analizi çıkarılacaktır.</w:t>
            </w:r>
          </w:p>
          <w:p w:rsidR="00BA212E" w:rsidRPr="005233EA" w:rsidRDefault="008A1301" w:rsidP="00792F50">
            <w:pPr>
              <w:pStyle w:val="GvdeMetni2"/>
              <w:tabs>
                <w:tab w:val="left" w:pos="362"/>
              </w:tabs>
              <w:spacing w:after="0" w:line="240" w:lineRule="auto"/>
              <w:ind w:firstLine="18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İP-7</w:t>
            </w:r>
            <w:r w:rsidR="00BA212E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: Mekanik sistem üretimi</w:t>
            </w:r>
            <w:r w:rsidR="00D30E1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(Tek makaslı örnek)</w:t>
            </w:r>
          </w:p>
          <w:p w:rsidR="00BA212E" w:rsidRPr="005233EA" w:rsidRDefault="008A1301" w:rsidP="00792F50">
            <w:pPr>
              <w:pStyle w:val="GvdeMetni2"/>
              <w:tabs>
                <w:tab w:val="left" w:pos="362"/>
              </w:tabs>
              <w:spacing w:after="0" w:line="240" w:lineRule="auto"/>
              <w:ind w:firstLine="18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İP-8</w:t>
            </w:r>
            <w:r w:rsidR="00BA212E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: Tahrik ve kontrol sistemi ve panosunun üretimi</w:t>
            </w:r>
          </w:p>
          <w:p w:rsidR="00BA212E" w:rsidRPr="005233EA" w:rsidRDefault="008A1301" w:rsidP="00792F50">
            <w:pPr>
              <w:pStyle w:val="GvdeMetni2"/>
              <w:tabs>
                <w:tab w:val="left" w:pos="362"/>
              </w:tabs>
              <w:spacing w:after="0" w:line="240" w:lineRule="auto"/>
              <w:ind w:firstLine="18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İP-9</w:t>
            </w:r>
            <w:r w:rsidR="00BA212E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: Ölçüm sisteminin hazırlanması</w:t>
            </w:r>
          </w:p>
          <w:p w:rsidR="00BA212E" w:rsidRPr="005233EA" w:rsidRDefault="008A1301" w:rsidP="00792F50">
            <w:pPr>
              <w:pStyle w:val="GvdeMetni2"/>
              <w:tabs>
                <w:tab w:val="left" w:pos="362"/>
              </w:tabs>
              <w:spacing w:after="0" w:line="240" w:lineRule="auto"/>
              <w:ind w:firstLine="18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İP-10</w:t>
            </w:r>
            <w:r w:rsidR="00BA212E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: Testler ve iyileştirme</w:t>
            </w:r>
          </w:p>
          <w:p w:rsidR="00866D72" w:rsidRPr="005233EA" w:rsidRDefault="008A1301" w:rsidP="00866D72">
            <w:pPr>
              <w:pStyle w:val="GvdeMetni2"/>
              <w:tabs>
                <w:tab w:val="left" w:pos="362"/>
              </w:tabs>
              <w:spacing w:after="0" w:line="240" w:lineRule="auto"/>
              <w:ind w:firstLine="18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İP-11</w:t>
            </w:r>
            <w:r w:rsidR="00BA212E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: Ölçüm ve </w:t>
            </w:r>
            <w:proofErr w:type="gramStart"/>
            <w:r w:rsidR="00BA212E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simülasyonların</w:t>
            </w:r>
            <w:proofErr w:type="gramEnd"/>
            <w:r w:rsidR="00BA212E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karşılaştırılması</w:t>
            </w:r>
          </w:p>
          <w:p w:rsidR="007339A2" w:rsidRPr="00765438" w:rsidRDefault="007339A2" w:rsidP="009B0FE5">
            <w:pPr>
              <w:pStyle w:val="GvdeMetni2"/>
              <w:tabs>
                <w:tab w:val="left" w:pos="362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TEKNİK ÖZELLİKLER: </w:t>
            </w:r>
            <w:r w:rsidR="009B0FE5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Girişte</w:t>
            </w: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verilmiştir. Teknik özelliklerde değişiklik yapılabilir.</w:t>
            </w:r>
          </w:p>
        </w:tc>
      </w:tr>
      <w:tr w:rsidR="000A7E72" w:rsidRPr="00765438" w:rsidTr="005C22CE"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0A7E72" w:rsidRPr="00765438" w:rsidRDefault="000A7E72">
            <w:pPr>
              <w:spacing w:line="240" w:lineRule="auto"/>
              <w:rPr>
                <w:rFonts w:ascii="Arial" w:hAnsi="Arial" w:cs="Arial"/>
                <w:b/>
                <w:color w:val="000000"/>
                <w:lang w:val="tr-TR"/>
              </w:rPr>
            </w:pPr>
            <w:r w:rsidRPr="00765438">
              <w:rPr>
                <w:rFonts w:ascii="Arial" w:hAnsi="Arial" w:cs="Arial"/>
                <w:b/>
                <w:color w:val="000000"/>
                <w:lang w:val="tr-TR"/>
              </w:rPr>
              <w:t>Görev Alacak Öğrenci Sayısı</w:t>
            </w:r>
            <w:r w:rsidR="00F61E56" w:rsidRPr="00F61E56">
              <w:rPr>
                <w:rFonts w:ascii="Arial" w:hAnsi="Arial" w:cs="Arial"/>
                <w:b/>
                <w:color w:val="000000"/>
                <w:vertAlign w:val="superscript"/>
                <w:lang w:val="tr-TR"/>
              </w:rPr>
              <w:t>1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:rsidR="000A7E72" w:rsidRPr="00765438" w:rsidRDefault="00E05F80" w:rsidP="00F61E56">
            <w:pPr>
              <w:spacing w:before="120" w:after="120" w:line="240" w:lineRule="auto"/>
              <w:rPr>
                <w:rFonts w:ascii="Arial" w:hAnsi="Arial" w:cs="Arial"/>
                <w:color w:val="000000"/>
                <w:szCs w:val="24"/>
                <w:lang w:val="tr-TR"/>
              </w:rPr>
            </w:pPr>
            <w:r w:rsidRPr="00765438">
              <w:rPr>
                <w:rFonts w:ascii="Arial" w:hAnsi="Arial" w:cs="Arial"/>
                <w:color w:val="000000"/>
                <w:szCs w:val="24"/>
                <w:lang w:val="tr-TR"/>
              </w:rPr>
              <w:sym w:font="Wingdings" w:char="F0A8"/>
            </w:r>
            <w:r w:rsidR="005C22CE" w:rsidRPr="00765438">
              <w:rPr>
                <w:rFonts w:ascii="Arial" w:hAnsi="Arial" w:cs="Arial"/>
                <w:color w:val="000000"/>
                <w:szCs w:val="24"/>
                <w:lang w:val="tr-TR"/>
              </w:rPr>
              <w:t xml:space="preserve"> </w:t>
            </w:r>
            <w:r w:rsidR="00387C0D" w:rsidRPr="00765438">
              <w:rPr>
                <w:rFonts w:ascii="Arial" w:hAnsi="Arial" w:cs="Arial"/>
                <w:color w:val="000000"/>
                <w:szCs w:val="24"/>
                <w:lang w:val="tr-TR"/>
              </w:rPr>
              <w:t>3</w:t>
            </w:r>
            <w:r w:rsidRPr="00765438">
              <w:rPr>
                <w:rFonts w:ascii="Arial" w:hAnsi="Arial" w:cs="Arial"/>
                <w:color w:val="000000"/>
                <w:szCs w:val="24"/>
                <w:lang w:val="tr-TR"/>
              </w:rPr>
              <w:t xml:space="preserve">      </w:t>
            </w:r>
            <w:r w:rsidRPr="00765438">
              <w:rPr>
                <w:rFonts w:ascii="Arial" w:hAnsi="Arial" w:cs="Arial"/>
                <w:color w:val="000000"/>
                <w:szCs w:val="24"/>
                <w:lang w:val="tr-TR"/>
              </w:rPr>
              <w:sym w:font="Wingdings" w:char="F0A8"/>
            </w:r>
            <w:r w:rsidR="005C22CE" w:rsidRPr="00765438">
              <w:rPr>
                <w:rFonts w:ascii="Arial" w:hAnsi="Arial" w:cs="Arial"/>
                <w:color w:val="000000"/>
                <w:szCs w:val="24"/>
                <w:lang w:val="tr-TR"/>
              </w:rPr>
              <w:t xml:space="preserve"> </w:t>
            </w:r>
            <w:r w:rsidR="00387C0D" w:rsidRPr="00765438">
              <w:rPr>
                <w:rFonts w:ascii="Arial" w:hAnsi="Arial" w:cs="Arial"/>
                <w:color w:val="000000"/>
                <w:szCs w:val="24"/>
                <w:lang w:val="tr-TR"/>
              </w:rPr>
              <w:t>4</w:t>
            </w:r>
            <w:r w:rsidR="0069103D" w:rsidRPr="00765438">
              <w:rPr>
                <w:rFonts w:ascii="Arial" w:hAnsi="Arial" w:cs="Arial"/>
                <w:color w:val="000000"/>
                <w:szCs w:val="24"/>
                <w:lang w:val="tr-TR"/>
              </w:rPr>
              <w:t xml:space="preserve">      </w:t>
            </w:r>
            <w:r w:rsidR="0069103D" w:rsidRPr="00765438">
              <w:rPr>
                <w:rFonts w:ascii="Arial" w:hAnsi="Arial" w:cs="Arial"/>
                <w:color w:val="000000"/>
                <w:szCs w:val="24"/>
                <w:lang w:val="tr-TR"/>
              </w:rPr>
              <w:sym w:font="Wingdings" w:char="F0A8"/>
            </w:r>
            <w:r w:rsidR="005C22CE" w:rsidRPr="00765438">
              <w:rPr>
                <w:rFonts w:ascii="Arial" w:hAnsi="Arial" w:cs="Arial"/>
                <w:color w:val="000000"/>
                <w:szCs w:val="24"/>
                <w:lang w:val="tr-TR"/>
              </w:rPr>
              <w:t xml:space="preserve"> </w:t>
            </w:r>
            <w:proofErr w:type="gramStart"/>
            <w:r w:rsidR="0069103D" w:rsidRPr="00765438">
              <w:rPr>
                <w:rFonts w:ascii="Arial" w:hAnsi="Arial" w:cs="Arial"/>
                <w:color w:val="000000"/>
                <w:szCs w:val="24"/>
                <w:lang w:val="tr-TR"/>
              </w:rPr>
              <w:t>5</w:t>
            </w:r>
            <w:r w:rsidR="00F61E56">
              <w:rPr>
                <w:rFonts w:ascii="Arial" w:hAnsi="Arial" w:cs="Arial"/>
                <w:color w:val="000000"/>
                <w:szCs w:val="24"/>
                <w:lang w:val="tr-TR"/>
              </w:rPr>
              <w:t xml:space="preserve">     </w:t>
            </w:r>
            <w:r w:rsidR="00F61E56" w:rsidRPr="00F61E56">
              <w:rPr>
                <w:rFonts w:ascii="Arial" w:hAnsi="Arial" w:cs="Arial"/>
                <w:i/>
                <w:color w:val="000000"/>
                <w:szCs w:val="24"/>
                <w:lang w:val="tr-TR"/>
              </w:rPr>
              <w:t>diğer</w:t>
            </w:r>
            <w:proofErr w:type="gramEnd"/>
            <w:r w:rsidR="00222E7E">
              <w:rPr>
                <w:rFonts w:ascii="Arial" w:hAnsi="Arial" w:cs="Arial"/>
                <w:color w:val="000000"/>
                <w:szCs w:val="24"/>
                <w:lang w:val="tr-TR"/>
              </w:rPr>
              <w:t xml:space="preserve"> (4 veya 5 öğrenci</w:t>
            </w:r>
            <w:r w:rsidR="00F61E56">
              <w:rPr>
                <w:rFonts w:ascii="Arial" w:hAnsi="Arial" w:cs="Arial"/>
                <w:color w:val="000000"/>
                <w:szCs w:val="24"/>
                <w:lang w:val="tr-TR"/>
              </w:rPr>
              <w:t>)</w:t>
            </w:r>
          </w:p>
        </w:tc>
      </w:tr>
      <w:tr w:rsidR="000A7E72" w:rsidRPr="00765438" w:rsidTr="00792F50">
        <w:trPr>
          <w:trHeight w:val="1349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0A7E72" w:rsidRPr="00765438" w:rsidRDefault="000A7E72">
            <w:pPr>
              <w:spacing w:line="240" w:lineRule="auto"/>
              <w:rPr>
                <w:rFonts w:ascii="Arial" w:hAnsi="Arial" w:cs="Arial"/>
                <w:b/>
                <w:color w:val="000000"/>
                <w:lang w:val="tr-TR"/>
              </w:rPr>
            </w:pPr>
            <w:r w:rsidRPr="00765438">
              <w:rPr>
                <w:rFonts w:ascii="Arial" w:hAnsi="Arial" w:cs="Arial"/>
                <w:b/>
                <w:color w:val="000000"/>
                <w:lang w:val="tr-TR"/>
              </w:rPr>
              <w:t>Görev Paylaşımı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:rsidR="000A7E72" w:rsidRPr="005233EA" w:rsidRDefault="0069103D" w:rsidP="0069103D">
            <w:p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1.</w:t>
            </w:r>
            <w:r w:rsidR="009572F1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İP-1, İP-2, İP-3a, İP-3c</w:t>
            </w:r>
            <w:r w:rsidR="00866D72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, (İP-8, İP-9,İP-10, İP-11)</w:t>
            </w:r>
          </w:p>
          <w:p w:rsidR="0069103D" w:rsidRPr="005233EA" w:rsidRDefault="0069103D" w:rsidP="0069103D">
            <w:p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2.</w:t>
            </w:r>
            <w:r w:rsidR="009572F1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İP-1, İP-2, İP-3b, İP-3c</w:t>
            </w:r>
            <w:r w:rsidR="00866D72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, (İP-8, İP-9, İP-10, İP-11)</w:t>
            </w:r>
          </w:p>
          <w:p w:rsidR="0069103D" w:rsidRPr="005233EA" w:rsidRDefault="0069103D" w:rsidP="0069103D">
            <w:p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3.</w:t>
            </w:r>
            <w:r w:rsidR="009572F1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İP-1, İP-4, İP-5</w:t>
            </w:r>
            <w:r w:rsidR="00866D72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, İP-6, (İP-7, İP-10, İP-11)</w:t>
            </w:r>
          </w:p>
          <w:p w:rsidR="0069103D" w:rsidRPr="005233EA" w:rsidRDefault="0069103D" w:rsidP="0069103D">
            <w:p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4.</w:t>
            </w:r>
            <w:r w:rsidR="009572F1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İP-1, İP-4, İP-5</w:t>
            </w:r>
            <w:r w:rsidR="00866D72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, İP-6, (İP-7, İP-10, İP-11)</w:t>
            </w:r>
          </w:p>
          <w:p w:rsidR="000A7E72" w:rsidRPr="005233EA" w:rsidRDefault="0069103D" w:rsidP="0069103D">
            <w:p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5.</w:t>
            </w:r>
            <w:r w:rsidR="009572F1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İP-1, </w:t>
            </w:r>
            <w:r w:rsidR="00866D72" w:rsidRPr="005233E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İP-6, (İP-7, İP-10, İP-11)</w:t>
            </w:r>
          </w:p>
          <w:p w:rsidR="00647243" w:rsidRPr="000C448E" w:rsidRDefault="00647243" w:rsidP="00647243">
            <w:pPr>
              <w:spacing w:line="240" w:lineRule="auto"/>
              <w:jc w:val="both"/>
              <w:rPr>
                <w:rFonts w:asciiTheme="minorHAnsi" w:hAnsiTheme="minorHAnsi" w:cs="Arial"/>
                <w:color w:val="000000"/>
                <w:lang w:val="tr-TR"/>
              </w:rPr>
            </w:pP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İş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paketlerinden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sorumlu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öğrenciler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proje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danışmanları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tarafından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belirlenecektir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Öğrencilerin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proje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konusuna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ilişkin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alanlarında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aynı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düzeyde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bilgi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deneyime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sahip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olabilmeleri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için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tüm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öğrenciler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projenin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tüm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aşamalarında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görev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alacaklardır</w:t>
            </w:r>
            <w:proofErr w:type="spellEnd"/>
            <w:r w:rsidRPr="005233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A7E72" w:rsidRPr="00765438" w:rsidTr="00792F50"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0A7E72" w:rsidRPr="00765438" w:rsidRDefault="000A7E72">
            <w:pPr>
              <w:spacing w:line="240" w:lineRule="auto"/>
              <w:rPr>
                <w:rFonts w:ascii="Arial" w:hAnsi="Arial" w:cs="Arial"/>
                <w:b/>
                <w:color w:val="000000"/>
                <w:lang w:val="tr-TR"/>
              </w:rPr>
            </w:pPr>
            <w:r w:rsidRPr="00765438">
              <w:rPr>
                <w:rFonts w:ascii="Arial" w:hAnsi="Arial" w:cs="Arial"/>
                <w:b/>
                <w:color w:val="000000"/>
                <w:lang w:val="tr-TR"/>
              </w:rPr>
              <w:t xml:space="preserve">Göreve Talip Öğrenciler 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:rsidR="000A7E72" w:rsidRPr="00765438" w:rsidRDefault="000A7E72">
            <w:pPr>
              <w:spacing w:line="240" w:lineRule="auto"/>
              <w:ind w:left="360"/>
              <w:rPr>
                <w:rFonts w:ascii="Arial" w:hAnsi="Arial" w:cs="Arial"/>
                <w:color w:val="000000"/>
                <w:lang w:val="tr-TR"/>
              </w:rPr>
            </w:pPr>
            <w:r w:rsidRPr="00765438">
              <w:rPr>
                <w:rFonts w:ascii="Arial" w:hAnsi="Arial" w:cs="Arial"/>
                <w:color w:val="000000"/>
                <w:lang w:val="tr-TR"/>
              </w:rPr>
              <w:t>1.</w:t>
            </w:r>
          </w:p>
          <w:p w:rsidR="0069103D" w:rsidRPr="00765438" w:rsidRDefault="0069103D">
            <w:pPr>
              <w:spacing w:line="240" w:lineRule="auto"/>
              <w:ind w:left="360"/>
              <w:rPr>
                <w:rFonts w:ascii="Arial" w:hAnsi="Arial" w:cs="Arial"/>
                <w:color w:val="000000"/>
                <w:lang w:val="tr-TR"/>
              </w:rPr>
            </w:pPr>
            <w:r w:rsidRPr="00765438">
              <w:rPr>
                <w:rFonts w:ascii="Arial" w:hAnsi="Arial" w:cs="Arial"/>
                <w:color w:val="000000"/>
                <w:lang w:val="tr-TR"/>
              </w:rPr>
              <w:t>2.</w:t>
            </w:r>
          </w:p>
          <w:p w:rsidR="000A7E72" w:rsidRPr="00765438" w:rsidRDefault="0069103D">
            <w:pPr>
              <w:spacing w:line="240" w:lineRule="auto"/>
              <w:ind w:left="360"/>
              <w:rPr>
                <w:rFonts w:ascii="Arial" w:hAnsi="Arial" w:cs="Arial"/>
                <w:color w:val="000000"/>
                <w:lang w:val="tr-TR"/>
              </w:rPr>
            </w:pPr>
            <w:r w:rsidRPr="00765438">
              <w:rPr>
                <w:rFonts w:ascii="Arial" w:hAnsi="Arial" w:cs="Arial"/>
                <w:color w:val="000000"/>
                <w:lang w:val="tr-TR"/>
              </w:rPr>
              <w:t>3</w:t>
            </w:r>
            <w:r w:rsidR="000A7E72" w:rsidRPr="00765438">
              <w:rPr>
                <w:rFonts w:ascii="Arial" w:hAnsi="Arial" w:cs="Arial"/>
                <w:color w:val="000000"/>
                <w:lang w:val="tr-TR"/>
              </w:rPr>
              <w:t>.</w:t>
            </w:r>
          </w:p>
          <w:p w:rsidR="000A7E72" w:rsidRPr="00765438" w:rsidRDefault="0069103D">
            <w:pPr>
              <w:spacing w:line="240" w:lineRule="auto"/>
              <w:ind w:left="360"/>
              <w:rPr>
                <w:rFonts w:ascii="Arial" w:hAnsi="Arial" w:cs="Arial"/>
                <w:color w:val="000000"/>
                <w:lang w:val="tr-TR"/>
              </w:rPr>
            </w:pPr>
            <w:r w:rsidRPr="00765438">
              <w:rPr>
                <w:rFonts w:ascii="Arial" w:hAnsi="Arial" w:cs="Arial"/>
                <w:color w:val="000000"/>
                <w:lang w:val="tr-TR"/>
              </w:rPr>
              <w:t>4</w:t>
            </w:r>
            <w:r w:rsidR="000A7E72" w:rsidRPr="00765438">
              <w:rPr>
                <w:rFonts w:ascii="Arial" w:hAnsi="Arial" w:cs="Arial"/>
                <w:color w:val="000000"/>
                <w:lang w:val="tr-TR"/>
              </w:rPr>
              <w:t>.</w:t>
            </w:r>
          </w:p>
          <w:p w:rsidR="000A7E72" w:rsidRPr="00765438" w:rsidRDefault="0069103D" w:rsidP="0069103D">
            <w:pPr>
              <w:spacing w:line="240" w:lineRule="auto"/>
              <w:ind w:left="360"/>
              <w:rPr>
                <w:rFonts w:ascii="Arial" w:hAnsi="Arial" w:cs="Arial"/>
                <w:color w:val="000000"/>
                <w:lang w:val="tr-TR"/>
              </w:rPr>
            </w:pPr>
            <w:r w:rsidRPr="00765438">
              <w:rPr>
                <w:rFonts w:ascii="Arial" w:hAnsi="Arial" w:cs="Arial"/>
                <w:color w:val="000000"/>
                <w:lang w:val="tr-TR"/>
              </w:rPr>
              <w:t>5</w:t>
            </w:r>
            <w:r w:rsidR="000A7E72" w:rsidRPr="00765438">
              <w:rPr>
                <w:rFonts w:ascii="Arial" w:hAnsi="Arial" w:cs="Arial"/>
                <w:color w:val="000000"/>
                <w:lang w:val="tr-TR"/>
              </w:rPr>
              <w:t>.</w:t>
            </w:r>
          </w:p>
        </w:tc>
      </w:tr>
      <w:tr w:rsidR="001834C1" w:rsidRPr="00765438" w:rsidTr="00792F50"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834C1" w:rsidRDefault="001834C1">
            <w:pPr>
              <w:spacing w:line="240" w:lineRule="auto"/>
              <w:rPr>
                <w:rFonts w:ascii="Arial" w:hAnsi="Arial" w:cs="Arial"/>
                <w:b/>
                <w:color w:val="000000"/>
                <w:lang w:val="tr-TR"/>
              </w:rPr>
            </w:pPr>
            <w:r>
              <w:rPr>
                <w:rFonts w:ascii="Arial" w:hAnsi="Arial" w:cs="Arial"/>
                <w:b/>
                <w:color w:val="000000"/>
                <w:lang w:val="tr-TR"/>
              </w:rPr>
              <w:t>Sponsor Bilgisi</w:t>
            </w:r>
          </w:p>
          <w:p w:rsidR="001834C1" w:rsidRPr="001834C1" w:rsidRDefault="001834C1">
            <w:pPr>
              <w:spacing w:line="240" w:lineRule="auto"/>
              <w:rPr>
                <w:rFonts w:ascii="Arial" w:hAnsi="Arial" w:cs="Arial"/>
                <w:b/>
                <w:i/>
                <w:color w:val="000000"/>
                <w:lang w:val="tr-TR"/>
              </w:rPr>
            </w:pPr>
            <w:r w:rsidRPr="001834C1">
              <w:rPr>
                <w:rFonts w:ascii="Arial" w:hAnsi="Arial" w:cs="Arial"/>
                <w:b/>
                <w:i/>
                <w:color w:val="000000"/>
                <w:lang w:val="tr-TR"/>
              </w:rPr>
              <w:t>(Firma &amp; Bütçe)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:rsidR="001834C1" w:rsidRPr="00765438" w:rsidRDefault="001834C1" w:rsidP="00FA4AEE">
            <w:pPr>
              <w:spacing w:line="240" w:lineRule="auto"/>
              <w:ind w:left="360"/>
              <w:rPr>
                <w:rFonts w:ascii="Arial" w:hAnsi="Arial" w:cs="Arial"/>
                <w:color w:val="000000"/>
                <w:lang w:val="tr-TR"/>
              </w:rPr>
            </w:pPr>
          </w:p>
        </w:tc>
      </w:tr>
      <w:tr w:rsidR="00B9431A" w:rsidRPr="00765438" w:rsidTr="000F6FE0">
        <w:trPr>
          <w:trHeight w:val="1558"/>
        </w:trPr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9431A" w:rsidRPr="00765438" w:rsidRDefault="00B9431A" w:rsidP="00792F50">
            <w:pPr>
              <w:spacing w:after="120" w:line="240" w:lineRule="auto"/>
              <w:rPr>
                <w:rFonts w:ascii="Arial" w:hAnsi="Arial" w:cs="Arial"/>
                <w:b/>
                <w:color w:val="000000"/>
                <w:lang w:val="tr-TR"/>
              </w:rPr>
            </w:pPr>
            <w:r w:rsidRPr="00765438">
              <w:rPr>
                <w:rFonts w:ascii="Arial" w:hAnsi="Arial" w:cs="Arial"/>
                <w:b/>
                <w:color w:val="000000"/>
                <w:lang w:val="tr-TR"/>
              </w:rPr>
              <w:t xml:space="preserve">Bu kısım Bölüm </w:t>
            </w:r>
            <w:r w:rsidR="0090499E" w:rsidRPr="00765438">
              <w:rPr>
                <w:rFonts w:ascii="Arial" w:hAnsi="Arial" w:cs="Arial"/>
                <w:b/>
                <w:color w:val="000000"/>
                <w:lang w:val="tr-TR"/>
              </w:rPr>
              <w:t xml:space="preserve">ABP komisyonu </w:t>
            </w:r>
            <w:r w:rsidRPr="00765438">
              <w:rPr>
                <w:rFonts w:ascii="Arial" w:hAnsi="Arial" w:cs="Arial"/>
                <w:b/>
                <w:color w:val="000000"/>
                <w:lang w:val="tr-TR"/>
              </w:rPr>
              <w:t>tarafından doldurulacaktır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9431A" w:rsidRPr="00765438" w:rsidRDefault="00B9431A" w:rsidP="006D40BF">
            <w:pPr>
              <w:pStyle w:val="GvdeMetni2"/>
              <w:spacing w:after="0" w:line="276" w:lineRule="auto"/>
              <w:rPr>
                <w:rFonts w:ascii="Arial" w:hAnsi="Arial" w:cs="Arial"/>
                <w:color w:val="000000"/>
                <w:lang w:val="tr-TR"/>
              </w:rPr>
            </w:pPr>
            <w:r w:rsidRPr="00765438">
              <w:rPr>
                <w:rFonts w:ascii="Arial" w:hAnsi="Arial" w:cs="Arial"/>
                <w:color w:val="000000"/>
                <w:lang w:val="tr-TR"/>
              </w:rPr>
              <w:t xml:space="preserve">Proje Önerisi </w:t>
            </w:r>
            <w:r w:rsidR="0069103D" w:rsidRPr="00765438">
              <w:rPr>
                <w:rFonts w:ascii="Arial" w:hAnsi="Arial" w:cs="Arial"/>
                <w:color w:val="000000"/>
                <w:lang w:val="tr-TR"/>
              </w:rPr>
              <w:t>A</w:t>
            </w:r>
            <w:r w:rsidRPr="00765438">
              <w:rPr>
                <w:rFonts w:ascii="Arial" w:hAnsi="Arial" w:cs="Arial"/>
                <w:color w:val="000000"/>
                <w:lang w:val="tr-TR"/>
              </w:rPr>
              <w:t>BP Uygulama Esaslarına:</w:t>
            </w:r>
          </w:p>
          <w:p w:rsidR="00B9431A" w:rsidRPr="00765438" w:rsidRDefault="00B9431A" w:rsidP="00B9431A">
            <w:pPr>
              <w:pStyle w:val="GvdeMetni2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color w:val="000000"/>
                <w:lang w:val="tr-TR"/>
              </w:rPr>
            </w:pPr>
            <w:r w:rsidRPr="00765438">
              <w:rPr>
                <w:rFonts w:ascii="Arial" w:hAnsi="Arial" w:cs="Arial"/>
                <w:color w:val="000000"/>
                <w:lang w:val="tr-TR"/>
              </w:rPr>
              <w:t>UYGUNDUR.</w:t>
            </w:r>
          </w:p>
          <w:p w:rsidR="0038683B" w:rsidRPr="00765438" w:rsidRDefault="00B9431A" w:rsidP="00686417">
            <w:pPr>
              <w:pStyle w:val="GvdeMetni2"/>
              <w:numPr>
                <w:ilvl w:val="0"/>
                <w:numId w:val="16"/>
              </w:numPr>
              <w:spacing w:after="0" w:line="276" w:lineRule="auto"/>
              <w:rPr>
                <w:rFonts w:ascii="Arial" w:hAnsi="Arial" w:cs="Arial"/>
                <w:color w:val="000000"/>
                <w:lang w:val="tr-TR"/>
              </w:rPr>
            </w:pPr>
            <w:r w:rsidRPr="00765438">
              <w:rPr>
                <w:rFonts w:ascii="Arial" w:hAnsi="Arial" w:cs="Arial"/>
                <w:color w:val="000000"/>
                <w:lang w:val="tr-TR"/>
              </w:rPr>
              <w:t xml:space="preserve">Proje </w:t>
            </w:r>
            <w:proofErr w:type="spellStart"/>
            <w:r w:rsidRPr="00765438">
              <w:rPr>
                <w:rFonts w:ascii="Arial" w:hAnsi="Arial" w:cs="Arial"/>
                <w:color w:val="000000"/>
                <w:lang w:val="tr-TR"/>
              </w:rPr>
              <w:t>Önerisi</w:t>
            </w:r>
            <w:r w:rsidR="00DD2753" w:rsidRPr="00765438">
              <w:rPr>
                <w:rFonts w:ascii="Arial" w:hAnsi="Arial" w:cs="Arial"/>
                <w:color w:val="000000"/>
                <w:lang w:val="tr-TR"/>
              </w:rPr>
              <w:t>’</w:t>
            </w:r>
            <w:r w:rsidRPr="00765438">
              <w:rPr>
                <w:rFonts w:ascii="Arial" w:hAnsi="Arial" w:cs="Arial"/>
                <w:color w:val="000000"/>
                <w:lang w:val="tr-TR"/>
              </w:rPr>
              <w:t>nde</w:t>
            </w:r>
            <w:proofErr w:type="spellEnd"/>
            <w:r w:rsidRPr="00765438">
              <w:rPr>
                <w:rFonts w:ascii="Arial" w:hAnsi="Arial" w:cs="Arial"/>
                <w:color w:val="000000"/>
                <w:lang w:val="tr-TR"/>
              </w:rPr>
              <w:t xml:space="preserve"> aşağıda belirtilen değişikliklerin yapılması gereklidir</w:t>
            </w:r>
            <w:r w:rsidR="00A079FE">
              <w:rPr>
                <w:rFonts w:ascii="Arial" w:hAnsi="Arial" w:cs="Arial"/>
                <w:color w:val="000000"/>
                <w:lang w:val="tr-TR"/>
              </w:rPr>
              <w:t>.</w:t>
            </w:r>
          </w:p>
        </w:tc>
      </w:tr>
    </w:tbl>
    <w:p w:rsidR="005C22CE" w:rsidRDefault="005C22CE" w:rsidP="00DF6867">
      <w:pPr>
        <w:spacing w:line="276" w:lineRule="auto"/>
        <w:rPr>
          <w:rFonts w:ascii="Arial" w:hAnsi="Arial" w:cs="Arial"/>
          <w:i/>
          <w:color w:val="FF0000"/>
          <w:sz w:val="18"/>
          <w:lang w:val="tr-TR"/>
        </w:rPr>
      </w:pPr>
      <w:r w:rsidRPr="00765438">
        <w:rPr>
          <w:rFonts w:ascii="Arial" w:hAnsi="Arial" w:cs="Arial"/>
          <w:i/>
          <w:color w:val="FF0000"/>
          <w:sz w:val="18"/>
          <w:lang w:val="tr-TR"/>
        </w:rPr>
        <w:lastRenderedPageBreak/>
        <w:t>* Kırmızı alanlar bilgilendirme amaçlıdır, pro</w:t>
      </w:r>
      <w:r w:rsidR="0024096A">
        <w:rPr>
          <w:rFonts w:ascii="Arial" w:hAnsi="Arial" w:cs="Arial"/>
          <w:i/>
          <w:color w:val="FF0000"/>
          <w:sz w:val="18"/>
          <w:lang w:val="tr-TR"/>
        </w:rPr>
        <w:t xml:space="preserve">je danışmanı tarafından proje içeriğine uygun </w:t>
      </w:r>
      <w:r w:rsidRPr="00765438">
        <w:rPr>
          <w:rFonts w:ascii="Arial" w:hAnsi="Arial" w:cs="Arial"/>
          <w:i/>
          <w:color w:val="FF0000"/>
          <w:sz w:val="18"/>
          <w:lang w:val="tr-TR"/>
        </w:rPr>
        <w:t>şekilde doldurulmalıdır.</w:t>
      </w:r>
    </w:p>
    <w:p w:rsidR="00F61E56" w:rsidRDefault="00F61E56" w:rsidP="00DF6867">
      <w:pPr>
        <w:spacing w:line="276" w:lineRule="auto"/>
        <w:rPr>
          <w:rFonts w:ascii="Arial" w:hAnsi="Arial" w:cs="Arial"/>
          <w:i/>
          <w:color w:val="FF0000"/>
          <w:sz w:val="18"/>
          <w:lang w:val="tr-TR"/>
        </w:rPr>
      </w:pPr>
      <w:r w:rsidRPr="00F61E56">
        <w:rPr>
          <w:rFonts w:ascii="Arial" w:hAnsi="Arial" w:cs="Arial"/>
          <w:i/>
          <w:color w:val="FF0000"/>
          <w:sz w:val="18"/>
          <w:vertAlign w:val="superscript"/>
          <w:lang w:val="tr-TR"/>
        </w:rPr>
        <w:t>1</w:t>
      </w:r>
      <w:r>
        <w:rPr>
          <w:rFonts w:ascii="Arial" w:hAnsi="Arial" w:cs="Arial"/>
          <w:i/>
          <w:color w:val="FF0000"/>
          <w:sz w:val="18"/>
          <w:lang w:val="tr-TR"/>
        </w:rPr>
        <w:t xml:space="preserve"> Proje başına öğrenci sayısı o dönem içinde kayıtlanan toplam öğrenci sayısına bağlı olarak bölüm tarafından belirlenebilir.</w:t>
      </w:r>
    </w:p>
    <w:p w:rsidR="00792F50" w:rsidRDefault="00792F50" w:rsidP="00DF6867">
      <w:pPr>
        <w:spacing w:line="276" w:lineRule="auto"/>
        <w:rPr>
          <w:rFonts w:ascii="Arial" w:hAnsi="Arial" w:cs="Arial"/>
          <w:i/>
          <w:color w:val="FF0000"/>
          <w:sz w:val="18"/>
          <w:lang w:val="tr-TR"/>
        </w:rPr>
      </w:pPr>
    </w:p>
    <w:p w:rsidR="00792F50" w:rsidRDefault="00792F50" w:rsidP="0069103D">
      <w:pPr>
        <w:rPr>
          <w:rFonts w:ascii="Arial" w:hAnsi="Arial" w:cs="Arial"/>
          <w:i/>
          <w:color w:val="FF0000"/>
          <w:sz w:val="18"/>
          <w:lang w:val="tr-TR"/>
        </w:rPr>
      </w:pPr>
    </w:p>
    <w:p w:rsidR="00792F50" w:rsidRDefault="00792F50" w:rsidP="0069103D">
      <w:pPr>
        <w:rPr>
          <w:rFonts w:ascii="Arial" w:hAnsi="Arial" w:cs="Arial"/>
          <w:i/>
          <w:color w:val="FF0000"/>
          <w:sz w:val="18"/>
          <w:lang w:val="tr-TR"/>
        </w:rPr>
      </w:pPr>
    </w:p>
    <w:p w:rsidR="00792F50" w:rsidRPr="00792F50" w:rsidRDefault="00DB3FFA" w:rsidP="00F61E56">
      <w:pPr>
        <w:tabs>
          <w:tab w:val="left" w:pos="1610"/>
        </w:tabs>
        <w:rPr>
          <w:rFonts w:ascii="Arial" w:hAnsi="Arial" w:cs="Arial"/>
          <w:b/>
          <w:color w:val="000000"/>
          <w:lang w:val="tr-TR"/>
        </w:rPr>
      </w:pPr>
      <w:r>
        <w:rPr>
          <w:rFonts w:ascii="Arial" w:hAnsi="Arial" w:cs="Arial"/>
          <w:i/>
          <w:color w:val="FF0000"/>
          <w:sz w:val="18"/>
          <w:lang w:val="tr-TR"/>
        </w:rPr>
        <w:tab/>
      </w:r>
      <w:r w:rsidR="00792F50" w:rsidRPr="00792F50">
        <w:rPr>
          <w:rFonts w:ascii="Arial" w:hAnsi="Arial" w:cs="Arial"/>
          <w:b/>
          <w:color w:val="000000"/>
          <w:lang w:val="tr-TR"/>
        </w:rPr>
        <w:t>ABP Komisyonu proje önerisi düzeltme önerileri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45"/>
      </w:tblGrid>
      <w:tr w:rsidR="00792F50" w:rsidTr="00792F50">
        <w:tc>
          <w:tcPr>
            <w:tcW w:w="9245" w:type="dxa"/>
          </w:tcPr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  <w:p w:rsidR="00792F50" w:rsidRDefault="00792F50" w:rsidP="0069103D">
            <w:pPr>
              <w:rPr>
                <w:rFonts w:ascii="Arial" w:hAnsi="Arial" w:cs="Arial"/>
                <w:i/>
                <w:color w:val="FF0000"/>
                <w:sz w:val="18"/>
                <w:lang w:val="tr-TR"/>
              </w:rPr>
            </w:pPr>
          </w:p>
        </w:tc>
      </w:tr>
    </w:tbl>
    <w:p w:rsidR="00792F50" w:rsidRDefault="00792F50" w:rsidP="0069103D">
      <w:pPr>
        <w:rPr>
          <w:rFonts w:ascii="Arial" w:hAnsi="Arial" w:cs="Arial"/>
          <w:i/>
          <w:color w:val="FF0000"/>
          <w:sz w:val="18"/>
          <w:lang w:val="tr-TR"/>
        </w:rPr>
      </w:pPr>
    </w:p>
    <w:p w:rsidR="00792F50" w:rsidRPr="00765438" w:rsidRDefault="00792F50" w:rsidP="0069103D">
      <w:pPr>
        <w:rPr>
          <w:rFonts w:ascii="Arial" w:hAnsi="Arial" w:cs="Arial"/>
          <w:b/>
          <w:color w:val="000000"/>
          <w:lang w:val="tr-TR"/>
        </w:rPr>
      </w:pPr>
    </w:p>
    <w:sectPr w:rsidR="00792F50" w:rsidRPr="00765438" w:rsidSect="00DD2753">
      <w:headerReference w:type="default" r:id="rId7"/>
      <w:footerReference w:type="default" r:id="rId8"/>
      <w:type w:val="continuous"/>
      <w:pgSz w:w="11909" w:h="16834" w:code="9"/>
      <w:pgMar w:top="1440" w:right="1440" w:bottom="56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95" w:rsidRDefault="00C52995" w:rsidP="003C5F12">
      <w:pPr>
        <w:spacing w:line="240" w:lineRule="auto"/>
      </w:pPr>
      <w:r>
        <w:separator/>
      </w:r>
    </w:p>
  </w:endnote>
  <w:endnote w:type="continuationSeparator" w:id="0">
    <w:p w:rsidR="00C52995" w:rsidRDefault="00C52995" w:rsidP="003C5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FA" w:rsidRPr="00DB3FFA" w:rsidRDefault="00942E0F">
    <w:pPr>
      <w:pStyle w:val="AltBilgi"/>
      <w:rPr>
        <w:rFonts w:ascii="Arial" w:hAnsi="Arial" w:cs="Arial"/>
        <w:color w:val="00B0F0"/>
        <w:sz w:val="20"/>
      </w:rPr>
    </w:pPr>
    <w:r>
      <w:rPr>
        <w:rFonts w:ascii="Arial" w:hAnsi="Arial" w:cs="Arial"/>
        <w:noProof/>
        <w:lang w:val="tr-TR" w:eastAsia="tr-T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.5pt;margin-top:-.25pt;width:453.55pt;height:0;flip:y;z-index:251662336" o:connectortype="straight"/>
      </w:pict>
    </w:r>
    <w:r w:rsidR="00DB3FFA" w:rsidRPr="00DB3FFA">
      <w:rPr>
        <w:rFonts w:ascii="Arial" w:hAnsi="Arial" w:cs="Arial"/>
        <w:color w:val="00B0F0"/>
        <w:sz w:val="20"/>
      </w:rPr>
      <w:t>www.makina.deu.edu.tr</w:t>
    </w:r>
    <w:r w:rsidR="00DB3FFA" w:rsidRPr="00DB3FFA">
      <w:rPr>
        <w:rFonts w:ascii="Arial" w:hAnsi="Arial" w:cs="Arial"/>
        <w:color w:val="00B0F0"/>
        <w:sz w:val="20"/>
      </w:rPr>
      <w:tab/>
    </w:r>
    <w:r w:rsidR="00DB3FFA" w:rsidRPr="00DB3FFA">
      <w:rPr>
        <w:rFonts w:ascii="Arial" w:hAnsi="Arial" w:cs="Arial"/>
        <w:color w:val="00B0F0"/>
        <w:sz w:val="20"/>
      </w:rPr>
      <w:tab/>
      <w:t>makina@deu.edu.tr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95" w:rsidRDefault="00C52995" w:rsidP="003C5F12">
      <w:pPr>
        <w:spacing w:line="240" w:lineRule="auto"/>
      </w:pPr>
      <w:r>
        <w:separator/>
      </w:r>
    </w:p>
  </w:footnote>
  <w:footnote w:type="continuationSeparator" w:id="0">
    <w:p w:rsidR="00C52995" w:rsidRDefault="00C52995" w:rsidP="003C5F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12" w:rsidRPr="005C22CE" w:rsidRDefault="00942E0F">
    <w:pPr>
      <w:pStyle w:val="stBilgi"/>
      <w:rPr>
        <w:rFonts w:ascii="Arial" w:hAnsi="Arial" w:cs="Arial"/>
      </w:rPr>
    </w:pPr>
    <w:r>
      <w:rPr>
        <w:rFonts w:ascii="Arial" w:hAnsi="Arial" w:cs="Arial"/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5.65pt;margin-top:-16.3pt;width:106pt;height:40pt;z-index:251660288" filled="f" stroked="f">
          <v:textbox style="mso-next-textbox:#_x0000_s2050">
            <w:txbxContent>
              <w:p w:rsidR="003C5F12" w:rsidRPr="00645AFE" w:rsidRDefault="003C5F12" w:rsidP="00571306">
                <w:pPr>
                  <w:jc w:val="center"/>
                  <w:rPr>
                    <w:rFonts w:ascii="Arial" w:hAnsi="Arial" w:cs="Arial"/>
                    <w:b/>
                    <w:sz w:val="20"/>
                    <w:u w:val="single"/>
                    <w:lang w:val="tr-TR"/>
                  </w:rPr>
                </w:pPr>
                <w:r w:rsidRPr="00645AFE">
                  <w:rPr>
                    <w:rFonts w:ascii="Arial" w:hAnsi="Arial" w:cs="Arial"/>
                    <w:b/>
                    <w:sz w:val="20"/>
                    <w:u w:val="single"/>
                    <w:lang w:val="tr-TR"/>
                  </w:rPr>
                  <w:t>Form ABP-1</w:t>
                </w:r>
              </w:p>
              <w:p w:rsidR="00571306" w:rsidRPr="005C22CE" w:rsidRDefault="00571306" w:rsidP="00571306">
                <w:pPr>
                  <w:jc w:val="center"/>
                  <w:rPr>
                    <w:rFonts w:ascii="Arial" w:hAnsi="Arial" w:cs="Arial"/>
                    <w:b/>
                    <w:sz w:val="20"/>
                    <w:lang w:val="tr-TR"/>
                  </w:rPr>
                </w:pPr>
                <w:r>
                  <w:rPr>
                    <w:rFonts w:ascii="Arial" w:hAnsi="Arial" w:cs="Arial"/>
                    <w:b/>
                    <w:sz w:val="20"/>
                    <w:lang w:val="tr-TR"/>
                  </w:rPr>
                  <w:t>V1.</w:t>
                </w:r>
              </w:p>
            </w:txbxContent>
          </v:textbox>
        </v:shape>
      </w:pict>
    </w:r>
    <w:r>
      <w:rPr>
        <w:rFonts w:ascii="Arial" w:hAnsi="Arial" w:cs="Arial"/>
        <w:noProof/>
        <w:lang w:val="tr-TR" w:eastAsia="tr-T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.5pt;margin-top:35.55pt;width:453.55pt;height:0;flip:y;z-index:251661312" o:connectortype="straight"/>
      </w:pict>
    </w:r>
    <w:r>
      <w:rPr>
        <w:rFonts w:ascii="Arial" w:hAnsi="Arial" w:cs="Arial"/>
        <w:noProof/>
        <w:lang w:val="tr-TR" w:eastAsia="tr-TR"/>
      </w:rPr>
      <w:pict>
        <v:shape id="_x0000_s2049" type="#_x0000_t202" style="position:absolute;margin-left:59.75pt;margin-top:-22.5pt;width:244.9pt;height:1in;z-index:251659264" filled="f" stroked="f">
          <v:textbox style="mso-next-textbox:#_x0000_s2049">
            <w:txbxContent>
              <w:p w:rsidR="003C5F12" w:rsidRPr="005C22CE" w:rsidRDefault="003C5F12" w:rsidP="003C5F12">
                <w:pPr>
                  <w:pStyle w:val="Balk1"/>
                  <w:spacing w:before="0" w:after="0"/>
                  <w:rPr>
                    <w:rFonts w:ascii="Arial" w:hAnsi="Arial" w:cs="Arial"/>
                    <w:sz w:val="20"/>
                  </w:rPr>
                </w:pPr>
                <w:r w:rsidRPr="005C22CE">
                  <w:rPr>
                    <w:rFonts w:ascii="Arial" w:hAnsi="Arial" w:cs="Arial"/>
                    <w:sz w:val="20"/>
                  </w:rPr>
                  <w:t>D.E.Ü.</w:t>
                </w:r>
              </w:p>
              <w:p w:rsidR="003C5F12" w:rsidRPr="005C22CE" w:rsidRDefault="003C5F12" w:rsidP="003C5F12">
                <w:pPr>
                  <w:spacing w:line="240" w:lineRule="auto"/>
                  <w:rPr>
                    <w:rFonts w:ascii="Arial" w:hAnsi="Arial" w:cs="Arial"/>
                    <w:b/>
                  </w:rPr>
                </w:pPr>
                <w:r w:rsidRPr="005C22CE">
                  <w:rPr>
                    <w:rFonts w:ascii="Arial" w:hAnsi="Arial" w:cs="Arial"/>
                    <w:b/>
                    <w:sz w:val="20"/>
                  </w:rPr>
                  <w:t xml:space="preserve">MÜHENDİSLİK FAKÜLTESİ </w:t>
                </w:r>
                <w:r w:rsidR="00C96618">
                  <w:rPr>
                    <w:rFonts w:ascii="Arial" w:hAnsi="Arial" w:cs="Arial"/>
                    <w:b/>
                    <w:sz w:val="20"/>
                  </w:rPr>
                  <w:t xml:space="preserve">                               </w:t>
                </w:r>
                <w:r w:rsidRPr="005C22CE">
                  <w:rPr>
                    <w:rFonts w:ascii="Arial" w:hAnsi="Arial" w:cs="Arial"/>
                    <w:b/>
                    <w:sz w:val="20"/>
                  </w:rPr>
                  <w:t>MAKİNA MÜHENDİSLİĞİ BÖLÜMÜ</w:t>
                </w:r>
              </w:p>
            </w:txbxContent>
          </v:textbox>
        </v:shape>
      </w:pict>
    </w:r>
    <w:r w:rsidR="003C5F12" w:rsidRPr="005C22CE">
      <w:rPr>
        <w:rFonts w:ascii="Arial" w:hAnsi="Arial" w:cs="Arial"/>
        <w:noProof/>
        <w:lang w:val="tr-TR"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-328930</wp:posOffset>
          </wp:positionV>
          <wp:extent cx="762000" cy="716949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vie1-1.xx.fbcdn.net/hphotos-xpt1/v/t1.0-9/12109150_1642075026066968_3240688228638123243_n.jpg?oh=490eb3148eb6c57cfde39e501c135141&amp;oe=56B11CB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55" cy="7286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0EA9"/>
    <w:multiLevelType w:val="hybridMultilevel"/>
    <w:tmpl w:val="DFC646DE"/>
    <w:lvl w:ilvl="0" w:tplc="3F540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121DFE"/>
    <w:multiLevelType w:val="hybridMultilevel"/>
    <w:tmpl w:val="904C6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F4856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6972311"/>
    <w:multiLevelType w:val="hybridMultilevel"/>
    <w:tmpl w:val="082CCB14"/>
    <w:lvl w:ilvl="0" w:tplc="041F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76767A0"/>
    <w:multiLevelType w:val="hybridMultilevel"/>
    <w:tmpl w:val="4DB69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47A68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EFA5838"/>
    <w:multiLevelType w:val="hybridMultilevel"/>
    <w:tmpl w:val="5B902254"/>
    <w:lvl w:ilvl="0" w:tplc="7AE8861A">
      <w:start w:val="1"/>
      <w:numFmt w:val="lowerRoman"/>
      <w:lvlText w:val="%1."/>
      <w:lvlJc w:val="right"/>
      <w:pPr>
        <w:ind w:left="1800" w:hanging="360"/>
      </w:pPr>
      <w:rPr>
        <w:rFonts w:ascii="Arial" w:hAnsi="Arial" w:cs="Arial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5C53AC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4B65C39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CE527EB"/>
    <w:multiLevelType w:val="hybridMultilevel"/>
    <w:tmpl w:val="711E084E"/>
    <w:lvl w:ilvl="0" w:tplc="619892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33035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3844072"/>
    <w:multiLevelType w:val="hybridMultilevel"/>
    <w:tmpl w:val="1ADCA8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715CB"/>
    <w:multiLevelType w:val="hybridMultilevel"/>
    <w:tmpl w:val="9946A034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CC21639"/>
    <w:multiLevelType w:val="hybridMultilevel"/>
    <w:tmpl w:val="C860862C"/>
    <w:lvl w:ilvl="0" w:tplc="15B2C5D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3B2D0A"/>
    <w:multiLevelType w:val="hybridMultilevel"/>
    <w:tmpl w:val="17BAA8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F10E21"/>
    <w:multiLevelType w:val="hybridMultilevel"/>
    <w:tmpl w:val="67BE4E92"/>
    <w:lvl w:ilvl="0" w:tplc="041F000F">
      <w:start w:val="1"/>
      <w:numFmt w:val="decimal"/>
      <w:lvlText w:val="%1."/>
      <w:lvlJc w:val="left"/>
      <w:pPr>
        <w:tabs>
          <w:tab w:val="num" w:pos="-3960"/>
        </w:tabs>
        <w:ind w:left="-39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14"/>
  </w:num>
  <w:num w:numId="6">
    <w:abstractNumId w:val="13"/>
  </w:num>
  <w:num w:numId="7">
    <w:abstractNumId w:val="3"/>
  </w:num>
  <w:num w:numId="8">
    <w:abstractNumId w:val="15"/>
  </w:num>
  <w:num w:numId="9">
    <w:abstractNumId w:val="10"/>
  </w:num>
  <w:num w:numId="10">
    <w:abstractNumId w:val="5"/>
  </w:num>
  <w:num w:numId="11">
    <w:abstractNumId w:val="8"/>
  </w:num>
  <w:num w:numId="12">
    <w:abstractNumId w:val="12"/>
  </w:num>
  <w:num w:numId="13">
    <w:abstractNumId w:val="7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8" w:dllVersion="513" w:checkStyle="1"/>
  <w:activeWritingStyle w:appName="MSWord" w:lang="tr-TR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G3NLE0srQ0NjU0MzBT0lEKTi0uzszPAykwrQUAiVx1MiwAAAA="/>
  </w:docVars>
  <w:rsids>
    <w:rsidRoot w:val="00423E7C"/>
    <w:rsid w:val="00004D10"/>
    <w:rsid w:val="00011988"/>
    <w:rsid w:val="0007659A"/>
    <w:rsid w:val="000864DD"/>
    <w:rsid w:val="000A4614"/>
    <w:rsid w:val="000A7E72"/>
    <w:rsid w:val="000B4156"/>
    <w:rsid w:val="000C17F9"/>
    <w:rsid w:val="000C26C1"/>
    <w:rsid w:val="000C448E"/>
    <w:rsid w:val="000F6FE0"/>
    <w:rsid w:val="00116A56"/>
    <w:rsid w:val="00125E8B"/>
    <w:rsid w:val="00153260"/>
    <w:rsid w:val="00156556"/>
    <w:rsid w:val="001834C1"/>
    <w:rsid w:val="001A7080"/>
    <w:rsid w:val="001B2229"/>
    <w:rsid w:val="001C4B4E"/>
    <w:rsid w:val="001C741E"/>
    <w:rsid w:val="00222E7E"/>
    <w:rsid w:val="0024096A"/>
    <w:rsid w:val="00241E01"/>
    <w:rsid w:val="002C4595"/>
    <w:rsid w:val="00316E08"/>
    <w:rsid w:val="00323128"/>
    <w:rsid w:val="00331DE4"/>
    <w:rsid w:val="003346E1"/>
    <w:rsid w:val="00344CE6"/>
    <w:rsid w:val="00345D36"/>
    <w:rsid w:val="003540D9"/>
    <w:rsid w:val="00357995"/>
    <w:rsid w:val="00362AFB"/>
    <w:rsid w:val="0038683B"/>
    <w:rsid w:val="00387C0D"/>
    <w:rsid w:val="0039059C"/>
    <w:rsid w:val="003926E6"/>
    <w:rsid w:val="003B11D8"/>
    <w:rsid w:val="003C5F12"/>
    <w:rsid w:val="003E2164"/>
    <w:rsid w:val="003F163C"/>
    <w:rsid w:val="0042225E"/>
    <w:rsid w:val="00423E7C"/>
    <w:rsid w:val="00435EBC"/>
    <w:rsid w:val="0044254B"/>
    <w:rsid w:val="0046433F"/>
    <w:rsid w:val="004657D2"/>
    <w:rsid w:val="0047137C"/>
    <w:rsid w:val="004838D4"/>
    <w:rsid w:val="00496D60"/>
    <w:rsid w:val="004B5CBA"/>
    <w:rsid w:val="004C1C6B"/>
    <w:rsid w:val="004C450F"/>
    <w:rsid w:val="004C6D7E"/>
    <w:rsid w:val="004E151A"/>
    <w:rsid w:val="004F74AB"/>
    <w:rsid w:val="005022FD"/>
    <w:rsid w:val="005233EA"/>
    <w:rsid w:val="0053789A"/>
    <w:rsid w:val="00571306"/>
    <w:rsid w:val="005714C9"/>
    <w:rsid w:val="00574159"/>
    <w:rsid w:val="005A3A73"/>
    <w:rsid w:val="005B42D7"/>
    <w:rsid w:val="005C22CE"/>
    <w:rsid w:val="00612F0D"/>
    <w:rsid w:val="00645AFE"/>
    <w:rsid w:val="00647243"/>
    <w:rsid w:val="00686417"/>
    <w:rsid w:val="0069103D"/>
    <w:rsid w:val="006A43F6"/>
    <w:rsid w:val="006C3E6E"/>
    <w:rsid w:val="006D40BF"/>
    <w:rsid w:val="006E2587"/>
    <w:rsid w:val="0070025E"/>
    <w:rsid w:val="00713AFA"/>
    <w:rsid w:val="007339A2"/>
    <w:rsid w:val="00737EB7"/>
    <w:rsid w:val="00743A11"/>
    <w:rsid w:val="00752369"/>
    <w:rsid w:val="0075364E"/>
    <w:rsid w:val="007560D5"/>
    <w:rsid w:val="00763845"/>
    <w:rsid w:val="00765438"/>
    <w:rsid w:val="00792F50"/>
    <w:rsid w:val="007A3D1B"/>
    <w:rsid w:val="007B1345"/>
    <w:rsid w:val="007D260B"/>
    <w:rsid w:val="007F5785"/>
    <w:rsid w:val="00804C42"/>
    <w:rsid w:val="008176A9"/>
    <w:rsid w:val="008315AD"/>
    <w:rsid w:val="00864828"/>
    <w:rsid w:val="00865E8B"/>
    <w:rsid w:val="00866D72"/>
    <w:rsid w:val="00893749"/>
    <w:rsid w:val="008A1301"/>
    <w:rsid w:val="008B6F52"/>
    <w:rsid w:val="008F0C90"/>
    <w:rsid w:val="008F1871"/>
    <w:rsid w:val="008F680E"/>
    <w:rsid w:val="0090499E"/>
    <w:rsid w:val="00907A02"/>
    <w:rsid w:val="00920D0B"/>
    <w:rsid w:val="00942E0F"/>
    <w:rsid w:val="009572F1"/>
    <w:rsid w:val="00960AD8"/>
    <w:rsid w:val="009B0FE5"/>
    <w:rsid w:val="009F6A75"/>
    <w:rsid w:val="00A079FE"/>
    <w:rsid w:val="00A27991"/>
    <w:rsid w:val="00A514B9"/>
    <w:rsid w:val="00A600E9"/>
    <w:rsid w:val="00A84BB2"/>
    <w:rsid w:val="00A915B0"/>
    <w:rsid w:val="00B13447"/>
    <w:rsid w:val="00B60106"/>
    <w:rsid w:val="00B65368"/>
    <w:rsid w:val="00B722A4"/>
    <w:rsid w:val="00B81735"/>
    <w:rsid w:val="00B87A20"/>
    <w:rsid w:val="00B87DD7"/>
    <w:rsid w:val="00B9431A"/>
    <w:rsid w:val="00BA212E"/>
    <w:rsid w:val="00BC64AC"/>
    <w:rsid w:val="00BF0006"/>
    <w:rsid w:val="00C13F85"/>
    <w:rsid w:val="00C22B98"/>
    <w:rsid w:val="00C52995"/>
    <w:rsid w:val="00C80BFB"/>
    <w:rsid w:val="00C96618"/>
    <w:rsid w:val="00CB50F2"/>
    <w:rsid w:val="00CE0606"/>
    <w:rsid w:val="00CF114E"/>
    <w:rsid w:val="00D20412"/>
    <w:rsid w:val="00D30E1A"/>
    <w:rsid w:val="00D46A31"/>
    <w:rsid w:val="00D60713"/>
    <w:rsid w:val="00D665F1"/>
    <w:rsid w:val="00D812CC"/>
    <w:rsid w:val="00DA1938"/>
    <w:rsid w:val="00DA2309"/>
    <w:rsid w:val="00DB3FFA"/>
    <w:rsid w:val="00DB7901"/>
    <w:rsid w:val="00DD2753"/>
    <w:rsid w:val="00DE2B4B"/>
    <w:rsid w:val="00DE3586"/>
    <w:rsid w:val="00DF0925"/>
    <w:rsid w:val="00DF6867"/>
    <w:rsid w:val="00E04198"/>
    <w:rsid w:val="00E05F80"/>
    <w:rsid w:val="00E11DF2"/>
    <w:rsid w:val="00E1537F"/>
    <w:rsid w:val="00E46581"/>
    <w:rsid w:val="00E8267E"/>
    <w:rsid w:val="00E94F7C"/>
    <w:rsid w:val="00EA7334"/>
    <w:rsid w:val="00ED6798"/>
    <w:rsid w:val="00EE1D2C"/>
    <w:rsid w:val="00EE59CD"/>
    <w:rsid w:val="00EF70D8"/>
    <w:rsid w:val="00F13454"/>
    <w:rsid w:val="00F136FF"/>
    <w:rsid w:val="00F61E56"/>
    <w:rsid w:val="00FA19E2"/>
    <w:rsid w:val="00FA4AEE"/>
    <w:rsid w:val="00FC104B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;"/>
  <w14:docId w14:val="2FDF22B8"/>
  <w15:docId w15:val="{DAAEFF20-8D09-4B8D-84BD-D9840CA5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67E"/>
    <w:pPr>
      <w:spacing w:line="360" w:lineRule="auto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8267E"/>
    <w:pPr>
      <w:keepNext/>
      <w:spacing w:before="120" w:after="120" w:line="240" w:lineRule="auto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E8267E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1"/>
    </w:pPr>
    <w:rPr>
      <w:rFonts w:ascii="Univers Condensed" w:hAnsi="Univers Condensed"/>
      <w:b/>
      <w:bCs/>
      <w:sz w:val="20"/>
      <w:lang w:val="de-DE" w:eastAsia="tr-TR"/>
    </w:rPr>
  </w:style>
  <w:style w:type="paragraph" w:styleId="Balk3">
    <w:name w:val="heading 3"/>
    <w:basedOn w:val="Normal"/>
    <w:next w:val="Normal"/>
    <w:qFormat/>
    <w:rsid w:val="00E8267E"/>
    <w:pPr>
      <w:keepNext/>
      <w:ind w:left="720"/>
      <w:outlineLvl w:val="2"/>
    </w:pPr>
    <w:rPr>
      <w:rFonts w:ascii="Univers Condensed" w:hAnsi="Univers Condensed"/>
      <w:b/>
      <w:bCs/>
      <w:sz w:val="20"/>
    </w:rPr>
  </w:style>
  <w:style w:type="paragraph" w:styleId="Balk4">
    <w:name w:val="heading 4"/>
    <w:basedOn w:val="Normal"/>
    <w:next w:val="Normal"/>
    <w:qFormat/>
    <w:rsid w:val="00E8267E"/>
    <w:pPr>
      <w:keepNext/>
      <w:jc w:val="center"/>
      <w:outlineLvl w:val="3"/>
    </w:pPr>
    <w:rPr>
      <w:b/>
      <w:u w:val="single"/>
      <w:lang w:val="tr-TR"/>
    </w:rPr>
  </w:style>
  <w:style w:type="paragraph" w:styleId="Balk5">
    <w:name w:val="heading 5"/>
    <w:basedOn w:val="Normal"/>
    <w:next w:val="Normal"/>
    <w:qFormat/>
    <w:rsid w:val="00E8267E"/>
    <w:pPr>
      <w:keepNext/>
      <w:jc w:val="center"/>
      <w:outlineLvl w:val="4"/>
    </w:pPr>
    <w:rPr>
      <w:b/>
      <w:lang w:val="tr-TR"/>
    </w:rPr>
  </w:style>
  <w:style w:type="paragraph" w:styleId="Balk6">
    <w:name w:val="heading 6"/>
    <w:basedOn w:val="Normal"/>
    <w:next w:val="Normal"/>
    <w:qFormat/>
    <w:rsid w:val="00E8267E"/>
    <w:pPr>
      <w:keepNext/>
      <w:jc w:val="center"/>
      <w:outlineLvl w:val="5"/>
    </w:pPr>
    <w:rPr>
      <w:b/>
      <w:sz w:val="28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E8267E"/>
    <w:pPr>
      <w:keepNext/>
    </w:pPr>
    <w:rPr>
      <w:rFonts w:ascii="Univers Condensed" w:hAnsi="Univers Condensed"/>
      <w:b/>
      <w:sz w:val="28"/>
    </w:rPr>
  </w:style>
  <w:style w:type="paragraph" w:styleId="BalonMetni">
    <w:name w:val="Balloon Text"/>
    <w:basedOn w:val="Normal"/>
    <w:semiHidden/>
    <w:rsid w:val="00E8267E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E8267E"/>
    <w:pPr>
      <w:spacing w:line="240" w:lineRule="auto"/>
    </w:pPr>
    <w:rPr>
      <w:szCs w:val="24"/>
      <w:u w:val="single"/>
      <w:lang w:val="tr-TR" w:eastAsia="tr-TR"/>
    </w:rPr>
  </w:style>
  <w:style w:type="paragraph" w:styleId="GvdeMetni3">
    <w:name w:val="Body Text 3"/>
    <w:basedOn w:val="Normal"/>
    <w:rsid w:val="00E8267E"/>
    <w:pPr>
      <w:spacing w:line="240" w:lineRule="auto"/>
      <w:jc w:val="both"/>
    </w:pPr>
    <w:rPr>
      <w:szCs w:val="24"/>
      <w:lang w:val="tr-TR" w:eastAsia="tr-TR"/>
    </w:rPr>
  </w:style>
  <w:style w:type="paragraph" w:styleId="GvdeMetni2">
    <w:name w:val="Body Text 2"/>
    <w:basedOn w:val="Normal"/>
    <w:link w:val="GvdeMetni2Char"/>
    <w:rsid w:val="00E05F8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05F80"/>
    <w:rPr>
      <w:sz w:val="24"/>
    </w:rPr>
  </w:style>
  <w:style w:type="paragraph" w:styleId="stBilgi">
    <w:name w:val="header"/>
    <w:basedOn w:val="Normal"/>
    <w:link w:val="stBilgiChar"/>
    <w:unhideWhenUsed/>
    <w:rsid w:val="003C5F1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3C5F12"/>
    <w:rPr>
      <w:sz w:val="24"/>
    </w:rPr>
  </w:style>
  <w:style w:type="paragraph" w:styleId="AltBilgi">
    <w:name w:val="footer"/>
    <w:basedOn w:val="Normal"/>
    <w:link w:val="AltBilgiChar"/>
    <w:unhideWhenUsed/>
    <w:rsid w:val="003C5F1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rsid w:val="003C5F12"/>
    <w:rPr>
      <w:sz w:val="24"/>
    </w:rPr>
  </w:style>
  <w:style w:type="character" w:customStyle="1" w:styleId="Balk1Char">
    <w:name w:val="Başlık 1 Char"/>
    <w:basedOn w:val="VarsaylanParagrafYazTipi"/>
    <w:link w:val="Balk1"/>
    <w:rsid w:val="003C5F12"/>
    <w:rPr>
      <w:b/>
      <w:bCs/>
      <w:sz w:val="24"/>
    </w:rPr>
  </w:style>
  <w:style w:type="paragraph" w:styleId="ListeParagraf">
    <w:name w:val="List Paragraph"/>
    <w:basedOn w:val="Normal"/>
    <w:uiPriority w:val="34"/>
    <w:qFormat/>
    <w:rsid w:val="005C22CE"/>
    <w:pPr>
      <w:ind w:left="720"/>
      <w:contextualSpacing/>
    </w:pPr>
  </w:style>
  <w:style w:type="table" w:styleId="TabloKlavuzu">
    <w:name w:val="Table Grid"/>
    <w:basedOn w:val="NormalTablo"/>
    <w:rsid w:val="0079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nhideWhenUsed/>
    <w:rsid w:val="00DB3FFA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B3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ydar%20Livatyali\Application%20Data\Microsoft\Templates\Normal_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Normal_TR.dot</Template>
  <TotalTime>195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BİTİRME TASARIM PROJESİ ÖNERİSİ</vt:lpstr>
      <vt:lpstr>BİTİRME TASARIM PROJESİ ÖNERİSİ</vt:lpstr>
    </vt:vector>
  </TitlesOfParts>
  <Company>ITU Makina Fakultesi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BİTİRME TASARIM PROJESİ ÖNERİSİ</dc:title>
  <dc:creator>Ramazan KARAKUZU</dc:creator>
  <cp:lastModifiedBy>end.user</cp:lastModifiedBy>
  <cp:revision>27</cp:revision>
  <cp:lastPrinted>2011-01-06T09:26:00Z</cp:lastPrinted>
  <dcterms:created xsi:type="dcterms:W3CDTF">2017-09-18T11:50:00Z</dcterms:created>
  <dcterms:modified xsi:type="dcterms:W3CDTF">2020-09-29T12:23:00Z</dcterms:modified>
</cp:coreProperties>
</file>